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0B" w:rsidRPr="00AD500B" w:rsidRDefault="00AD500B" w:rsidP="00AD500B">
      <w:pPr>
        <w:rPr>
          <w:rFonts w:ascii="Times New Roman" w:hAnsi="Times New Roman" w:cs="Times New Roman"/>
        </w:rPr>
      </w:pPr>
    </w:p>
    <w:p w:rsidR="00AD500B" w:rsidRPr="00AD500B" w:rsidRDefault="00AD500B" w:rsidP="00AD500B">
      <w:pPr>
        <w:rPr>
          <w:rFonts w:ascii="Times New Roman" w:hAnsi="Times New Roman" w:cs="Times New Roman"/>
        </w:rPr>
      </w:pPr>
    </w:p>
    <w:p w:rsidR="00AD500B" w:rsidRPr="00AD500B" w:rsidRDefault="00AD500B" w:rsidP="00AD500B">
      <w:pPr>
        <w:rPr>
          <w:rFonts w:ascii="Times New Roman" w:hAnsi="Times New Roman" w:cs="Times New Roman"/>
          <w:lang w:val="en-US"/>
        </w:rPr>
      </w:pPr>
    </w:p>
    <w:p w:rsidR="00AD500B" w:rsidRPr="00AD500B" w:rsidRDefault="00AD500B" w:rsidP="00AD500B">
      <w:pPr>
        <w:rPr>
          <w:rFonts w:ascii="Times New Roman" w:hAnsi="Times New Roman" w:cs="Times New Roman"/>
          <w:lang w:val="en-US"/>
        </w:rPr>
      </w:pPr>
    </w:p>
    <w:p w:rsidR="00AD500B" w:rsidRPr="00AD500B" w:rsidRDefault="00AD500B" w:rsidP="00AD500B">
      <w:pPr>
        <w:rPr>
          <w:rFonts w:ascii="Times New Roman" w:hAnsi="Times New Roman" w:cs="Times New Roman"/>
        </w:rPr>
      </w:pPr>
    </w:p>
    <w:p w:rsidR="00AD500B" w:rsidRPr="00AD500B" w:rsidRDefault="00AD500B" w:rsidP="00AD500B">
      <w:pPr>
        <w:jc w:val="center"/>
        <w:rPr>
          <w:rFonts w:ascii="Times New Roman" w:hAnsi="Times New Roman" w:cs="Times New Roman"/>
          <w:b/>
        </w:rPr>
      </w:pPr>
    </w:p>
    <w:p w:rsidR="00AD500B" w:rsidRPr="00AD500B" w:rsidRDefault="00AD500B" w:rsidP="00106163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0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500B" w:rsidRPr="00AD500B" w:rsidRDefault="00AD500B" w:rsidP="00AD500B">
      <w:pPr>
        <w:rPr>
          <w:rFonts w:ascii="Times New Roman" w:hAnsi="Times New Roman" w:cs="Times New Roman"/>
          <w:sz w:val="28"/>
          <w:szCs w:val="28"/>
        </w:rPr>
      </w:pPr>
    </w:p>
    <w:p w:rsidR="00AD500B" w:rsidRPr="00AD500B" w:rsidRDefault="00AD500B" w:rsidP="00AD500B">
      <w:pPr>
        <w:rPr>
          <w:rFonts w:ascii="Times New Roman" w:hAnsi="Times New Roman" w:cs="Times New Roman"/>
          <w:sz w:val="28"/>
          <w:szCs w:val="28"/>
        </w:rPr>
      </w:pPr>
    </w:p>
    <w:p w:rsidR="00AD500B" w:rsidRPr="00AD500B" w:rsidRDefault="00AD500B" w:rsidP="00AD500B">
      <w:pPr>
        <w:rPr>
          <w:rFonts w:ascii="Times New Roman" w:hAnsi="Times New Roman" w:cs="Times New Roman"/>
          <w:sz w:val="28"/>
          <w:szCs w:val="28"/>
        </w:rPr>
      </w:pPr>
      <w:r w:rsidRPr="00AD500B">
        <w:rPr>
          <w:rFonts w:ascii="Times New Roman" w:hAnsi="Times New Roman" w:cs="Times New Roman"/>
          <w:sz w:val="28"/>
          <w:szCs w:val="28"/>
        </w:rPr>
        <w:t xml:space="preserve"> «</w:t>
      </w:r>
      <w:r w:rsidR="004B05E0">
        <w:rPr>
          <w:rFonts w:ascii="Times New Roman" w:hAnsi="Times New Roman" w:cs="Times New Roman"/>
          <w:sz w:val="28"/>
          <w:szCs w:val="28"/>
        </w:rPr>
        <w:t>21</w:t>
      </w:r>
      <w:r w:rsidRPr="00AD500B">
        <w:rPr>
          <w:rFonts w:ascii="Times New Roman" w:hAnsi="Times New Roman" w:cs="Times New Roman"/>
          <w:sz w:val="28"/>
          <w:szCs w:val="28"/>
        </w:rPr>
        <w:t>»</w:t>
      </w:r>
      <w:r w:rsidR="004B05E0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AD500B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Pr="00AD500B">
        <w:rPr>
          <w:rFonts w:ascii="Times New Roman" w:hAnsi="Times New Roman" w:cs="Times New Roman"/>
          <w:sz w:val="28"/>
          <w:szCs w:val="28"/>
        </w:rPr>
        <w:tab/>
      </w:r>
      <w:r w:rsidRPr="00AD500B">
        <w:rPr>
          <w:rFonts w:ascii="Times New Roman" w:hAnsi="Times New Roman" w:cs="Times New Roman"/>
          <w:sz w:val="28"/>
          <w:szCs w:val="28"/>
        </w:rPr>
        <w:tab/>
      </w:r>
      <w:r w:rsidRPr="00AD500B">
        <w:rPr>
          <w:rFonts w:ascii="Times New Roman" w:hAnsi="Times New Roman" w:cs="Times New Roman"/>
          <w:sz w:val="28"/>
          <w:szCs w:val="28"/>
        </w:rPr>
        <w:tab/>
      </w:r>
      <w:r w:rsidRPr="00AD500B">
        <w:rPr>
          <w:rFonts w:ascii="Times New Roman" w:hAnsi="Times New Roman" w:cs="Times New Roman"/>
          <w:sz w:val="28"/>
          <w:szCs w:val="28"/>
        </w:rPr>
        <w:tab/>
      </w:r>
      <w:r w:rsidRPr="00AD500B">
        <w:rPr>
          <w:rFonts w:ascii="Times New Roman" w:hAnsi="Times New Roman" w:cs="Times New Roman"/>
          <w:sz w:val="28"/>
          <w:szCs w:val="28"/>
        </w:rPr>
        <w:tab/>
        <w:t xml:space="preserve">                  №</w:t>
      </w:r>
      <w:r w:rsidR="004B05E0">
        <w:rPr>
          <w:rFonts w:ascii="Times New Roman" w:hAnsi="Times New Roman" w:cs="Times New Roman"/>
          <w:sz w:val="28"/>
          <w:szCs w:val="28"/>
        </w:rPr>
        <w:t xml:space="preserve"> 1116</w:t>
      </w:r>
    </w:p>
    <w:p w:rsidR="00AD500B" w:rsidRPr="00AD500B" w:rsidRDefault="00AD500B" w:rsidP="00106163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D500B">
        <w:rPr>
          <w:rFonts w:ascii="Times New Roman" w:hAnsi="Times New Roman" w:cs="Times New Roman"/>
          <w:sz w:val="28"/>
          <w:szCs w:val="28"/>
        </w:rPr>
        <w:t>г. Тверь</w:t>
      </w:r>
    </w:p>
    <w:p w:rsidR="00AD500B" w:rsidRPr="00AD500B" w:rsidRDefault="00AD500B" w:rsidP="00AD500B">
      <w:pPr>
        <w:rPr>
          <w:rFonts w:ascii="Times New Roman" w:hAnsi="Times New Roman" w:cs="Times New Roman"/>
          <w:sz w:val="16"/>
          <w:szCs w:val="16"/>
        </w:rPr>
      </w:pPr>
      <w:bookmarkStart w:id="0" w:name="_GoBack"/>
    </w:p>
    <w:p w:rsidR="00AD500B" w:rsidRPr="00AD500B" w:rsidRDefault="00AD500B" w:rsidP="00AD50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AD500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Pr="00AD500B">
        <w:rPr>
          <w:rFonts w:ascii="Times New Roman" w:hAnsi="Times New Roman" w:cs="Times New Roman"/>
          <w:b/>
          <w:sz w:val="28"/>
          <w:szCs w:val="28"/>
        </w:rPr>
        <w:t>изменения в постановление Главы администрации города Твери от 24.03.2010 № 672 «О Регламенте администрации города Твери»</w:t>
      </w:r>
    </w:p>
    <w:bookmarkEnd w:id="0"/>
    <w:p w:rsidR="00AD500B" w:rsidRPr="00AD500B" w:rsidRDefault="00AD500B" w:rsidP="00AD500B">
      <w:pPr>
        <w:rPr>
          <w:rFonts w:ascii="Times New Roman" w:hAnsi="Times New Roman" w:cs="Times New Roman"/>
          <w:sz w:val="4"/>
          <w:szCs w:val="4"/>
        </w:rPr>
      </w:pPr>
    </w:p>
    <w:p w:rsidR="00EB6AF1" w:rsidRDefault="00AD500B" w:rsidP="00AD5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B6AF1" w:rsidRPr="00940EFF">
        <w:rPr>
          <w:rFonts w:ascii="Times New Roman" w:hAnsi="Times New Roman" w:cs="Times New Roman"/>
          <w:sz w:val="28"/>
          <w:szCs w:val="28"/>
        </w:rPr>
        <w:t>Федеральн</w:t>
      </w:r>
      <w:r w:rsidR="00EB6AF1">
        <w:rPr>
          <w:rFonts w:ascii="Times New Roman" w:hAnsi="Times New Roman" w:cs="Times New Roman"/>
          <w:sz w:val="28"/>
          <w:szCs w:val="28"/>
        </w:rPr>
        <w:t>ым</w:t>
      </w:r>
      <w:r w:rsidR="00EB6AF1" w:rsidRPr="00940E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B6AF1">
        <w:rPr>
          <w:rFonts w:ascii="Times New Roman" w:hAnsi="Times New Roman" w:cs="Times New Roman"/>
          <w:sz w:val="28"/>
          <w:szCs w:val="28"/>
        </w:rPr>
        <w:t>ом</w:t>
      </w:r>
      <w:r w:rsidR="00EB6AF1" w:rsidRPr="00940EFF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EB6AF1">
        <w:rPr>
          <w:rFonts w:ascii="Times New Roman" w:hAnsi="Times New Roman" w:cs="Times New Roman"/>
          <w:sz w:val="28"/>
          <w:szCs w:val="28"/>
        </w:rPr>
        <w:t xml:space="preserve"> </w:t>
      </w:r>
      <w:r w:rsidR="00EB6AF1" w:rsidRPr="00940EF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B6AF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B6AF1" w:rsidRPr="00940EFF">
        <w:rPr>
          <w:rFonts w:ascii="Times New Roman" w:hAnsi="Times New Roman" w:cs="Times New Roman"/>
          <w:sz w:val="28"/>
          <w:szCs w:val="28"/>
        </w:rPr>
        <w:t>Апелляционн</w:t>
      </w:r>
      <w:r w:rsidR="00EB6AF1">
        <w:rPr>
          <w:rFonts w:ascii="Times New Roman" w:hAnsi="Times New Roman" w:cs="Times New Roman"/>
          <w:sz w:val="28"/>
          <w:szCs w:val="28"/>
        </w:rPr>
        <w:t>ы</w:t>
      </w:r>
      <w:r w:rsidR="00EB6AF1" w:rsidRPr="00940EFF">
        <w:rPr>
          <w:rFonts w:ascii="Times New Roman" w:hAnsi="Times New Roman" w:cs="Times New Roman"/>
          <w:sz w:val="28"/>
          <w:szCs w:val="28"/>
        </w:rPr>
        <w:t>м определени</w:t>
      </w:r>
      <w:r w:rsidR="00EB6AF1">
        <w:rPr>
          <w:rFonts w:ascii="Times New Roman" w:hAnsi="Times New Roman" w:cs="Times New Roman"/>
          <w:sz w:val="28"/>
          <w:szCs w:val="28"/>
        </w:rPr>
        <w:t>ем</w:t>
      </w:r>
      <w:r w:rsidR="00EB6AF1" w:rsidRPr="00940EFF">
        <w:rPr>
          <w:rFonts w:ascii="Times New Roman" w:hAnsi="Times New Roman" w:cs="Times New Roman"/>
          <w:sz w:val="28"/>
          <w:szCs w:val="28"/>
        </w:rPr>
        <w:t xml:space="preserve"> Верховн</w:t>
      </w:r>
      <w:r w:rsidR="00EB6AF1">
        <w:rPr>
          <w:rFonts w:ascii="Times New Roman" w:hAnsi="Times New Roman" w:cs="Times New Roman"/>
          <w:sz w:val="28"/>
          <w:szCs w:val="28"/>
        </w:rPr>
        <w:t>ого</w:t>
      </w:r>
      <w:r w:rsidR="00EB6AF1" w:rsidRPr="00940EFF">
        <w:rPr>
          <w:rFonts w:ascii="Times New Roman" w:hAnsi="Times New Roman" w:cs="Times New Roman"/>
          <w:sz w:val="28"/>
          <w:szCs w:val="28"/>
        </w:rPr>
        <w:t xml:space="preserve"> суд</w:t>
      </w:r>
      <w:r w:rsidR="00EB6AF1">
        <w:rPr>
          <w:rFonts w:ascii="Times New Roman" w:hAnsi="Times New Roman" w:cs="Times New Roman"/>
          <w:sz w:val="28"/>
          <w:szCs w:val="28"/>
        </w:rPr>
        <w:t>а</w:t>
      </w:r>
      <w:r w:rsidR="00EB6AF1" w:rsidRPr="00940EFF">
        <w:rPr>
          <w:rFonts w:ascii="Times New Roman" w:hAnsi="Times New Roman" w:cs="Times New Roman"/>
          <w:sz w:val="28"/>
          <w:szCs w:val="28"/>
        </w:rPr>
        <w:t xml:space="preserve"> Российской Федерации от 18.01.2017 № 35-АПГ16-10</w:t>
      </w:r>
      <w:r w:rsidR="00825586">
        <w:rPr>
          <w:rFonts w:ascii="Times New Roman" w:hAnsi="Times New Roman" w:cs="Times New Roman"/>
          <w:sz w:val="28"/>
          <w:szCs w:val="28"/>
        </w:rPr>
        <w:t>,</w:t>
      </w:r>
      <w:r w:rsidR="00EB6AF1" w:rsidRPr="00940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AF1" w:rsidRPr="00AD500B" w:rsidRDefault="00EB6AF1" w:rsidP="00EB6AF1">
      <w:pPr>
        <w:spacing w:line="360" w:lineRule="auto"/>
        <w:ind w:firstLine="567"/>
        <w:jc w:val="both"/>
        <w:rPr>
          <w:rFonts w:ascii="Times New Roman" w:hAnsi="Times New Roman" w:cs="Times New Roman"/>
          <w:sz w:val="8"/>
          <w:szCs w:val="8"/>
        </w:rPr>
      </w:pPr>
    </w:p>
    <w:p w:rsidR="00EB6AF1" w:rsidRPr="00AD500B" w:rsidRDefault="00EB6AF1" w:rsidP="00EB6AF1">
      <w:pPr>
        <w:autoSpaceDE w:val="0"/>
        <w:autoSpaceDN w:val="0"/>
        <w:adjustRightInd w:val="0"/>
        <w:spacing w:line="36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D500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D500B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AD500B" w:rsidRDefault="00AD500B" w:rsidP="00AD5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1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положения» Регламента администрации города Твери, утвержденного постановлением Главы администрации города Твери от 24.03.2010 № 672 «О Регламенте администрации города Твери», исключить слова «по согласованию с Тверской городской Думой».</w:t>
      </w:r>
    </w:p>
    <w:p w:rsidR="00AD500B" w:rsidRDefault="00AD500B" w:rsidP="00AD5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и распространяет свое действие на отношения, возникшие с</w:t>
      </w:r>
      <w:r w:rsidR="00CC7B36">
        <w:rPr>
          <w:rFonts w:ascii="Times New Roman" w:hAnsi="Times New Roman" w:cs="Times New Roman"/>
          <w:sz w:val="28"/>
          <w:szCs w:val="28"/>
        </w:rPr>
        <w:t xml:space="preserve"> 26.05.2017.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00B" w:rsidRDefault="00AD500B" w:rsidP="00AD5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00B" w:rsidRPr="00AD500B" w:rsidRDefault="00AD500B" w:rsidP="00AD500B">
      <w:pPr>
        <w:spacing w:line="314" w:lineRule="auto"/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p w:rsidR="00AD500B" w:rsidRPr="00AD500B" w:rsidRDefault="00AD500B" w:rsidP="00AD500B">
      <w:pPr>
        <w:spacing w:line="31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00B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AD500B">
        <w:rPr>
          <w:rFonts w:ascii="Times New Roman" w:hAnsi="Times New Roman" w:cs="Times New Roman"/>
          <w:sz w:val="28"/>
          <w:szCs w:val="28"/>
        </w:rPr>
        <w:tab/>
      </w:r>
      <w:r w:rsidRPr="00AD500B">
        <w:rPr>
          <w:rFonts w:ascii="Times New Roman" w:hAnsi="Times New Roman" w:cs="Times New Roman"/>
          <w:sz w:val="28"/>
          <w:szCs w:val="28"/>
        </w:rPr>
        <w:tab/>
      </w:r>
      <w:r w:rsidRPr="00AD500B"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106163" w:rsidRDefault="00106163" w:rsidP="00AD500B">
      <w:pPr>
        <w:rPr>
          <w:rFonts w:ascii="Times New Roman" w:hAnsi="Times New Roman" w:cs="Times New Roman"/>
          <w:b/>
          <w:sz w:val="26"/>
          <w:szCs w:val="26"/>
        </w:rPr>
      </w:pPr>
    </w:p>
    <w:p w:rsidR="00106163" w:rsidRDefault="00106163" w:rsidP="00AD500B">
      <w:pPr>
        <w:rPr>
          <w:rFonts w:ascii="Times New Roman" w:hAnsi="Times New Roman" w:cs="Times New Roman"/>
          <w:b/>
          <w:sz w:val="26"/>
          <w:szCs w:val="26"/>
        </w:rPr>
      </w:pPr>
    </w:p>
    <w:sectPr w:rsidR="00106163" w:rsidSect="0047594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5170"/>
    <w:multiLevelType w:val="hybridMultilevel"/>
    <w:tmpl w:val="029A4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B3"/>
    <w:rsid w:val="00070CC7"/>
    <w:rsid w:val="000C7D39"/>
    <w:rsid w:val="00106163"/>
    <w:rsid w:val="001D1BB3"/>
    <w:rsid w:val="004B05E0"/>
    <w:rsid w:val="00771FB2"/>
    <w:rsid w:val="007A5235"/>
    <w:rsid w:val="00825586"/>
    <w:rsid w:val="00AD500B"/>
    <w:rsid w:val="00C65D43"/>
    <w:rsid w:val="00CC7B36"/>
    <w:rsid w:val="00E046A7"/>
    <w:rsid w:val="00E81B94"/>
    <w:rsid w:val="00E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8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7A5235"/>
    <w:pPr>
      <w:ind w:left="72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6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8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7A5235"/>
    <w:pPr>
      <w:ind w:left="72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6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Екатерина И. Ким</cp:lastModifiedBy>
  <cp:revision>3</cp:revision>
  <cp:lastPrinted>2017-08-17T13:57:00Z</cp:lastPrinted>
  <dcterms:created xsi:type="dcterms:W3CDTF">2017-08-22T14:35:00Z</dcterms:created>
  <dcterms:modified xsi:type="dcterms:W3CDTF">2017-08-22T14:36:00Z</dcterms:modified>
</cp:coreProperties>
</file>